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 xml:space="preserve"> Spring Security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8802585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了解授权和加密功能</w:t>
            </w:r>
          </w:p>
          <w:p w14:paraId="6AC71DC7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65C999D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授权和加密功能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熟悉授权和加密功能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6A3300C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Spring Security 的核心概念、架构体系及在 Spring 生态中的定位，理解其在保障 Web 应用安全方面的重要作用。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69AAA32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Security 的核心功能模块，包括认证（Authentication）、授权（Authorization）、会话管理、攻击防护等，深入理解各模块的工作原理和配置方式。​</w:t>
            </w:r>
          </w:p>
          <w:p w14:paraId="1F6E9F6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Spring Security 支持的多种认证方式（如基于表单认证、HTTP Basic 认证、OAuth 2.0 认证等）和授权策略（如基于角色、基于权限、基于表达式），掌握不同场景下认证与授权方案的选择依据。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掌握Spring Security的使用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能够使用Spring Security工具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Security简介，Spring Security介绍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Security简介，Spring Security介绍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Security类型、Spring Security主要特点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Security类型、Spring Security主要特点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Spring Security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5B84A78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694A715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展示一个未使用安全框架保护的 Web 应用遭受攻击的模拟案例，如用户信息泄露、非法访问受限资源等场景，引导学生分析问题产生的原因。提问学生如何保障 Web 应用的安全性，引出 Spring Security 的概念。介绍 Spring Security 在企业级 Web 开发中的广泛应用，强调其能够提供全面的安全解决方案，激发学生的学习兴趣和探索欲望。</w:t>
            </w:r>
          </w:p>
          <w:p w14:paraId="1C6D0912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​</w:t>
            </w:r>
          </w:p>
          <w:p w14:paraId="60B4693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73AB5978">
            <w:pPr>
              <w:rPr>
                <w:rFonts w:hint="eastAsia"/>
              </w:rPr>
            </w:pPr>
            <w:r>
              <w:rPr>
                <w:rFonts w:hint="default"/>
              </w:rPr>
              <w:t>Spring Security 基础概念：详细讲解 Spring Security 的起源、发展及核心价值，阐述其与 Spring 框架的紧密联系。通过架构图展示 Spring Security 的过滤器链、认证管理器、授权决策器等核心组件及其协作关系，深入剖析认证和授权的基本流程，帮助学生建立整体认知。​</w:t>
            </w:r>
          </w:p>
          <w:p w14:paraId="090184F1">
            <w:pPr>
              <w:rPr>
                <w:rFonts w:hint="eastAsia"/>
              </w:rPr>
            </w:pPr>
            <w:r>
              <w:rPr>
                <w:rFonts w:hint="default"/>
              </w:rPr>
              <w:t>认证机制详解：介绍 Spring Security 支持的多种认证方式，以基于表单认证为例，演示如何配置用户信息源（内存、JDBC、自定义 UserDetailsService），设置密码编码器（如 BCryptPasswordEncoder），以及定制认证页面和流程。讲解 HTTP Basic 认证、Digest 认证的原理和使用场景，引导学生根据不同需求选择合适的认证方式。​</w:t>
            </w:r>
          </w:p>
          <w:p w14:paraId="3F0B4F03">
            <w:pPr>
              <w:rPr>
                <w:rFonts w:hint="eastAsia"/>
              </w:rPr>
            </w:pPr>
            <w:r>
              <w:rPr>
                <w:rFonts w:hint="default"/>
              </w:rPr>
              <w:t>授权策略与实现：深入讲解基于角色、基于权限和基于表达式的授权方式。通过实际案例，演示如何在配置文件或注解中定义角色和权限，使用@PreAuthorize、@PostAuthorize等注解实现表达式驱动的授权。分析不同授权策略的优缺点和适用场景，培养学生根据业务需求设计合理授权方案的能力。​</w:t>
            </w:r>
          </w:p>
          <w:p w14:paraId="328442DC">
            <w:pPr>
              <w:rPr>
                <w:rFonts w:hint="eastAsia"/>
              </w:rPr>
            </w:pPr>
            <w:r>
              <w:rPr>
                <w:rFonts w:hint="default"/>
              </w:rPr>
              <w:t>与其他技术的整合：重点讲解 Spring Security 与 Spring Boot 的整合，展示在 Spring Boot 项目中通过添加依赖、配置属性快速实现安全功能的过程。介绍 Spring Security 与 JWT 的整合，讲解如何使用 JWT 进行用户身份验证和令牌管理，实现无状态的安全认证。同时，简要介绍 Spring Security 与 OAuth 2.0 的集成，引导学生了解第三方登录和单点登录的实现原理。​</w:t>
            </w:r>
          </w:p>
          <w:p w14:paraId="26045DE2">
            <w:pPr>
              <w:rPr>
                <w:rFonts w:hint="default"/>
              </w:rPr>
            </w:pPr>
            <w:r>
              <w:rPr>
                <w:rFonts w:hint="default"/>
              </w:rPr>
              <w:t>安全攻击防护：详细分析常见的 Web 安全攻击类型（如 CSRF、XSS、点击劫持）的原理和危害，讲解 Spring Security 内置的防护机制和配置方法。通过代码示例，演示如何启用 CSRF 防护、配置 XSS 过滤器，以及防止点击劫持的相关措施，提升学生的安全防护意识和能力。</w:t>
            </w:r>
          </w:p>
          <w:p w14:paraId="4446CE32">
            <w:pPr>
              <w:rPr>
                <w:rFonts w:hint="eastAsia"/>
              </w:rPr>
            </w:pPr>
            <w:r>
              <w:rPr>
                <w:rFonts w:hint="default"/>
              </w:rPr>
              <w:t>​</w:t>
            </w:r>
          </w:p>
          <w:p w14:paraId="4BE0A47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545834D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布置实践任务：学生分组，基于 Spring Boot 开发一个在线图书管理系统，并使用 Spring Security 实现安全防护。具体要求如下：​</w:t>
            </w:r>
          </w:p>
          <w:p w14:paraId="13214469">
            <w:pPr>
              <w:rPr>
                <w:rFonts w:hint="eastAsia"/>
              </w:rPr>
            </w:pPr>
            <w:r>
              <w:rPr>
                <w:rFonts w:hint="default"/>
              </w:rPr>
              <w:t>实现基于表单的用户认证功能，用户信息存储在数据库中，使用 BCryptPasswordEncoder 对密码进行编码。​</w:t>
            </w:r>
          </w:p>
          <w:p w14:paraId="670E2907">
            <w:pPr>
              <w:rPr>
                <w:rFonts w:hint="eastAsia"/>
              </w:rPr>
            </w:pPr>
            <w:r>
              <w:rPr>
                <w:rFonts w:hint="default"/>
              </w:rPr>
              <w:t>设计基于角色的访问控制策略，区分普通用户和管理员角色，普通用户只能进行图书查询、借阅操作，管理员用户可进行图书管理、用户管理等所有操作。​</w:t>
            </w:r>
          </w:p>
          <w:p w14:paraId="32242E4E">
            <w:pPr>
              <w:rPr>
                <w:rFonts w:hint="eastAsia"/>
              </w:rPr>
            </w:pPr>
            <w:r>
              <w:rPr>
                <w:rFonts w:hint="default"/>
              </w:rPr>
              <w:t>配置 CSRF 防护和 XSS 过滤，防止常见的 Web 安全攻击。​</w:t>
            </w:r>
          </w:p>
          <w:p w14:paraId="00CCE0CA">
            <w:pPr>
              <w:rPr>
                <w:rFonts w:hint="eastAsia"/>
              </w:rPr>
            </w:pPr>
            <w:r>
              <w:rPr>
                <w:rFonts w:hint="default"/>
              </w:rPr>
              <w:t>尝试整合 JWT，实现基于令牌的无状态认证。​</w:t>
            </w:r>
          </w:p>
          <w:p w14:paraId="1D48AB75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认证失败、权限配置错误、安全防护未生效等。引导学生通过查阅官方文档、调试代码、小组讨论等方式解决问题。鼓励学生尝试不同的配置和实现方式，优化系统的安全性和用户体验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1F45800D">
            <w:pPr>
              <w:rPr>
                <w:rFonts w:hint="default"/>
                <w:lang w:val="en-US" w:eastAsia="zh-CN"/>
              </w:rPr>
            </w:pPr>
          </w:p>
          <w:p w14:paraId="1412120B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3F1FD8C7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Spring Security 的核心概念、认证机制、授权策略、与其他技术的整合以及安全攻击防护等知识要点，通过提问、总结归纳等方式检验学生的掌握情况。强调 Spring Security 在保障 Web 应用安全中的重要性，引导学生在实际项目开发中重视安全问题。鼓励学生在课后进一步深入学习 Spring Security 的高级特性和应用场景，不断提升自己的安全开发能力。</w:t>
            </w:r>
          </w:p>
          <w:p w14:paraId="7CEBEF8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​</w:t>
            </w:r>
          </w:p>
          <w:p w14:paraId="2BDFA23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55C7B302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完成课后练习题：在已开发的图书管理系统基础上，增加 OAuth 2.0 认证功能，支持用户使用第三方账号（如微信、QQ）登录系统。​</w:t>
            </w:r>
          </w:p>
          <w:p w14:paraId="69D16533">
            <w:pPr>
              <w:rPr>
                <w:rFonts w:hint="eastAsia"/>
              </w:rPr>
            </w:pPr>
            <w:r>
              <w:rPr>
                <w:rFonts w:hint="default"/>
              </w:rPr>
              <w:t>查阅资料，了解 Spring Security 在微服务架构中的应用案例，分析其实现原理和解决方案，撰写一篇关于 Spring Security 在微服务安全中的应用技术报告。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Security入门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Spring Security工具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掌握Spring Security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Security入门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Spring Security工具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掌握Spring Security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</w:rPr>
              <w:t>Spring Security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C4713A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542C0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1969</Words>
  <Characters>2494</Characters>
  <Lines>19</Lines>
  <Paragraphs>5</Paragraphs>
  <TotalTime>2</TotalTime>
  <ScaleCrop>false</ScaleCrop>
  <LinksUpToDate>false</LinksUpToDate>
  <CharactersWithSpaces>2652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2025-07-06T13:27:24Z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